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4778F" w14:textId="77777777" w:rsidR="009E3ECD" w:rsidRDefault="009E3ECD" w:rsidP="009E3ECD">
      <w:pPr>
        <w:jc w:val="center"/>
      </w:pPr>
      <w:bookmarkStart w:id="0" w:name="_GoBack"/>
      <w:bookmarkEnd w:id="0"/>
      <w:r>
        <w:rPr>
          <w:noProof/>
        </w:rPr>
        <w:drawing>
          <wp:inline distT="0" distB="0" distL="0" distR="0" wp14:anchorId="50245F04" wp14:editId="1E5E04C1">
            <wp:extent cx="2344420" cy="128904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4420" cy="1289043"/>
                    </a:xfrm>
                    <a:prstGeom prst="rect">
                      <a:avLst/>
                    </a:prstGeom>
                  </pic:spPr>
                </pic:pic>
              </a:graphicData>
            </a:graphic>
          </wp:inline>
        </w:drawing>
      </w:r>
    </w:p>
    <w:p w14:paraId="185B6D5D" w14:textId="77777777" w:rsidR="00E65627" w:rsidRPr="00B11C97" w:rsidRDefault="00E65627" w:rsidP="0047492F">
      <w:pPr>
        <w:jc w:val="both"/>
        <w:rPr>
          <w:sz w:val="24"/>
          <w:szCs w:val="24"/>
        </w:rPr>
      </w:pPr>
      <w:r w:rsidRPr="00B11C97">
        <w:rPr>
          <w:sz w:val="24"/>
          <w:szCs w:val="24"/>
        </w:rPr>
        <w:t xml:space="preserve">We want you to know that WRAP is here to help you as you recover from this distressing experience. We have a number of ways in which we can help you, but please understand that </w:t>
      </w:r>
      <w:r w:rsidR="0002733F">
        <w:rPr>
          <w:sz w:val="24"/>
          <w:szCs w:val="24"/>
        </w:rPr>
        <w:t>it is your choice which</w:t>
      </w:r>
      <w:r w:rsidRPr="00B11C97">
        <w:rPr>
          <w:sz w:val="24"/>
          <w:szCs w:val="24"/>
        </w:rPr>
        <w:t xml:space="preserve"> services</w:t>
      </w:r>
      <w:r w:rsidR="0002733F">
        <w:rPr>
          <w:sz w:val="24"/>
          <w:szCs w:val="24"/>
        </w:rPr>
        <w:t xml:space="preserve"> you choose to access</w:t>
      </w:r>
      <w:r w:rsidRPr="00B11C97">
        <w:rPr>
          <w:sz w:val="24"/>
          <w:szCs w:val="24"/>
        </w:rPr>
        <w:t xml:space="preserve">. </w:t>
      </w:r>
    </w:p>
    <w:p w14:paraId="067F360C" w14:textId="77777777" w:rsidR="00B11C97" w:rsidRDefault="00E65627" w:rsidP="00B11C97">
      <w:pPr>
        <w:jc w:val="both"/>
        <w:rPr>
          <w:sz w:val="24"/>
          <w:szCs w:val="24"/>
        </w:rPr>
      </w:pPr>
      <w:r w:rsidRPr="00B11C97">
        <w:rPr>
          <w:sz w:val="24"/>
          <w:szCs w:val="24"/>
        </w:rPr>
        <w:t xml:space="preserve">Our services are </w:t>
      </w:r>
      <w:r w:rsidRPr="00102606">
        <w:rPr>
          <w:sz w:val="24"/>
          <w:szCs w:val="24"/>
          <w:highlight w:val="yellow"/>
          <w:u w:val="single"/>
        </w:rPr>
        <w:t>always free and always confidential</w:t>
      </w:r>
      <w:r w:rsidRPr="00B11C97">
        <w:rPr>
          <w:sz w:val="24"/>
          <w:szCs w:val="24"/>
        </w:rPr>
        <w:t>. We will not talk to the ER staff, law enforcement, your family or friends without your written permission. That being said, here are some of the services that you may want to receive:</w:t>
      </w:r>
    </w:p>
    <w:p w14:paraId="594912BF" w14:textId="77777777" w:rsidR="00E65627" w:rsidRPr="00B11C97" w:rsidRDefault="00E65627" w:rsidP="00B11C97">
      <w:pPr>
        <w:pStyle w:val="ListParagraph"/>
        <w:numPr>
          <w:ilvl w:val="0"/>
          <w:numId w:val="4"/>
        </w:numPr>
        <w:jc w:val="both"/>
        <w:rPr>
          <w:sz w:val="24"/>
          <w:szCs w:val="24"/>
        </w:rPr>
      </w:pPr>
      <w:r w:rsidRPr="00B11C97">
        <w:rPr>
          <w:sz w:val="24"/>
          <w:szCs w:val="24"/>
        </w:rPr>
        <w:t>For your immediate needs, safety planning is needed-we want to be sure you have somewhere safe to go after you leave the emergency room. You may also want to speak with us about getting an order of protection.</w:t>
      </w:r>
    </w:p>
    <w:p w14:paraId="6360FF8D" w14:textId="77777777" w:rsidR="00E65627" w:rsidRPr="00B11C97" w:rsidRDefault="00E65627" w:rsidP="00E65627">
      <w:pPr>
        <w:pStyle w:val="ListParagraph"/>
        <w:numPr>
          <w:ilvl w:val="0"/>
          <w:numId w:val="4"/>
        </w:numPr>
        <w:jc w:val="both"/>
        <w:rPr>
          <w:sz w:val="24"/>
          <w:szCs w:val="24"/>
        </w:rPr>
      </w:pPr>
      <w:r w:rsidRPr="00B11C97">
        <w:rPr>
          <w:sz w:val="24"/>
          <w:szCs w:val="24"/>
        </w:rPr>
        <w:t>Counseling-you may experience a number of physical and emotional reactions. Talking with someone who understands this kind of trauma can help</w:t>
      </w:r>
      <w:r w:rsidR="00B11C97">
        <w:rPr>
          <w:sz w:val="24"/>
          <w:szCs w:val="24"/>
        </w:rPr>
        <w:t>.</w:t>
      </w:r>
    </w:p>
    <w:p w14:paraId="1B38C015" w14:textId="77777777" w:rsidR="00E65627" w:rsidRPr="00B11C97" w:rsidRDefault="00E65627" w:rsidP="00E65627">
      <w:pPr>
        <w:pStyle w:val="ListParagraph"/>
        <w:numPr>
          <w:ilvl w:val="0"/>
          <w:numId w:val="4"/>
        </w:numPr>
        <w:jc w:val="both"/>
        <w:rPr>
          <w:sz w:val="24"/>
          <w:szCs w:val="24"/>
        </w:rPr>
      </w:pPr>
      <w:r w:rsidRPr="00B11C97">
        <w:rPr>
          <w:sz w:val="24"/>
          <w:szCs w:val="24"/>
        </w:rPr>
        <w:t>Accompaniment-if you choose to make a report to law enforcement, you may want a WRAP advocate to be present with you to offer emotional support. We also provide accompaniment to court.</w:t>
      </w:r>
    </w:p>
    <w:p w14:paraId="6B2DA2C5" w14:textId="77777777" w:rsidR="00B11C97" w:rsidRPr="00B11C97" w:rsidRDefault="00B11C97" w:rsidP="00B11C97">
      <w:pPr>
        <w:pStyle w:val="ListParagraph"/>
        <w:numPr>
          <w:ilvl w:val="0"/>
          <w:numId w:val="4"/>
        </w:numPr>
        <w:jc w:val="both"/>
        <w:rPr>
          <w:sz w:val="24"/>
          <w:szCs w:val="24"/>
        </w:rPr>
      </w:pPr>
      <w:r w:rsidRPr="00B11C97">
        <w:rPr>
          <w:sz w:val="24"/>
          <w:szCs w:val="24"/>
        </w:rPr>
        <w:t>Therapy-a traumatic event can present you with the need to see someone who can help you heal from the trauma. Our therapists use proven treatment models.</w:t>
      </w:r>
    </w:p>
    <w:p w14:paraId="50CA41CC" w14:textId="77777777" w:rsidR="00B11C97" w:rsidRDefault="00B11C97" w:rsidP="00B11C97">
      <w:pPr>
        <w:pStyle w:val="ListParagraph"/>
        <w:numPr>
          <w:ilvl w:val="0"/>
          <w:numId w:val="4"/>
        </w:numPr>
        <w:jc w:val="both"/>
        <w:rPr>
          <w:sz w:val="24"/>
          <w:szCs w:val="24"/>
        </w:rPr>
      </w:pPr>
      <w:r w:rsidRPr="00B11C97">
        <w:rPr>
          <w:sz w:val="24"/>
          <w:szCs w:val="24"/>
        </w:rPr>
        <w:t>Most importantly, we can offer you support and understanding. We don’t want anyone who has experienced sexual assault to think that they have to “just go on like nothing happened.” Having contact with one of our advocates can give you that much needed support.</w:t>
      </w:r>
    </w:p>
    <w:p w14:paraId="7A4B0E0A" w14:textId="77777777" w:rsidR="00B11C97" w:rsidRDefault="00B11C97" w:rsidP="00B11C97">
      <w:pPr>
        <w:pStyle w:val="ListParagraph"/>
        <w:numPr>
          <w:ilvl w:val="0"/>
          <w:numId w:val="4"/>
        </w:numPr>
        <w:jc w:val="both"/>
        <w:rPr>
          <w:sz w:val="24"/>
          <w:szCs w:val="24"/>
        </w:rPr>
      </w:pPr>
      <w:r w:rsidRPr="00102606">
        <w:rPr>
          <w:sz w:val="24"/>
          <w:szCs w:val="24"/>
          <w:highlight w:val="yellow"/>
        </w:rPr>
        <w:t>24 hour crisis line-someone from WRAP is always available when you need to talk.</w:t>
      </w:r>
      <w:r w:rsidR="0002733F" w:rsidRPr="00102606">
        <w:rPr>
          <w:sz w:val="24"/>
          <w:szCs w:val="24"/>
          <w:highlight w:val="yellow"/>
        </w:rPr>
        <w:t xml:space="preserve"> That number is </w:t>
      </w:r>
      <w:r w:rsidR="0002733F" w:rsidRPr="00102606">
        <w:rPr>
          <w:b/>
          <w:sz w:val="24"/>
          <w:szCs w:val="24"/>
          <w:highlight w:val="yellow"/>
        </w:rPr>
        <w:t>800-273-8712</w:t>
      </w:r>
      <w:r w:rsidR="0002733F" w:rsidRPr="00102606">
        <w:rPr>
          <w:sz w:val="24"/>
          <w:szCs w:val="24"/>
          <w:highlight w:val="yellow"/>
        </w:rPr>
        <w:t>.</w:t>
      </w:r>
    </w:p>
    <w:p w14:paraId="2C669B28" w14:textId="77777777" w:rsidR="00B11C97" w:rsidRPr="00B11C97" w:rsidRDefault="00B11C97" w:rsidP="00B11C97">
      <w:pPr>
        <w:jc w:val="both"/>
        <w:rPr>
          <w:sz w:val="24"/>
          <w:szCs w:val="24"/>
        </w:rPr>
      </w:pPr>
      <w:r>
        <w:rPr>
          <w:sz w:val="24"/>
          <w:szCs w:val="24"/>
        </w:rPr>
        <w:t>If you want us to follow up with you, please know that we will do that at a time that is convenient for you. We know you need to rest, so tell us when you want us to contact you and we will give you a call. From there we can make an appointment to meet you in person.</w:t>
      </w:r>
    </w:p>
    <w:p w14:paraId="775B1B61" w14:textId="77777777" w:rsidR="00AE5B45" w:rsidRDefault="00AE5B45" w:rsidP="0047492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364DDF" w14:textId="77777777" w:rsidR="00AE5B45" w:rsidRDefault="00AE5B45" w:rsidP="00AE5B45">
      <w:pPr>
        <w:pStyle w:val="NoSpacing"/>
        <w:rPr>
          <w:sz w:val="20"/>
          <w:szCs w:val="20"/>
          <w:u w:val="single"/>
        </w:rPr>
      </w:pPr>
    </w:p>
    <w:p w14:paraId="27566B1C" w14:textId="77777777" w:rsidR="00AE5B45" w:rsidRDefault="00AE5B45" w:rsidP="00AE5B45">
      <w:pPr>
        <w:pStyle w:val="NoSpacing"/>
        <w:rPr>
          <w:sz w:val="20"/>
          <w:szCs w:val="20"/>
          <w:u w:val="single"/>
        </w:rPr>
      </w:pPr>
    </w:p>
    <w:p w14:paraId="3957D7D4" w14:textId="77777777" w:rsidR="00AE5B45" w:rsidRDefault="00AE5B45" w:rsidP="00AE5B45">
      <w:pPr>
        <w:pStyle w:val="NoSpacing"/>
        <w:rPr>
          <w:sz w:val="20"/>
          <w:szCs w:val="20"/>
          <w:u w:val="single"/>
        </w:rPr>
      </w:pPr>
    </w:p>
    <w:p w14:paraId="79FFC4DE" w14:textId="77777777" w:rsidR="00AE5B45" w:rsidRDefault="00AE5B45" w:rsidP="00AE5B45">
      <w:pPr>
        <w:pStyle w:val="NoSpacing"/>
        <w:rPr>
          <w:sz w:val="20"/>
          <w:szCs w:val="20"/>
          <w:u w:val="single"/>
        </w:rPr>
      </w:pPr>
    </w:p>
    <w:p w14:paraId="64306538" w14:textId="77777777" w:rsidR="00AE5B45" w:rsidRDefault="00AE5B45" w:rsidP="00AE5B45">
      <w:pPr>
        <w:pStyle w:val="NoSpacing"/>
        <w:rPr>
          <w:sz w:val="20"/>
          <w:szCs w:val="20"/>
          <w:u w:val="single"/>
        </w:rPr>
      </w:pPr>
    </w:p>
    <w:p w14:paraId="2FA7F6D4" w14:textId="77777777" w:rsidR="00AE5B45" w:rsidRPr="00AE5B45" w:rsidRDefault="00AE5B45" w:rsidP="00AE5B45">
      <w:pPr>
        <w:pStyle w:val="NoSpacing"/>
        <w:rPr>
          <w:sz w:val="20"/>
          <w:szCs w:val="20"/>
          <w:u w:val="single"/>
        </w:rPr>
      </w:pPr>
    </w:p>
    <w:p w14:paraId="59B4E28E" w14:textId="77777777" w:rsidR="00AE5B45" w:rsidRPr="00AE5B45" w:rsidRDefault="00AE5B45" w:rsidP="00AE5B45">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B643CA1" w14:textId="77777777" w:rsidR="00AE5B45" w:rsidRPr="00AE5B45" w:rsidRDefault="00AE5B45" w:rsidP="00C73A90">
      <w:pPr>
        <w:rPr>
          <w:sz w:val="20"/>
          <w:szCs w:val="20"/>
        </w:rPr>
      </w:pPr>
    </w:p>
    <w:p w14:paraId="1F769434" w14:textId="77777777" w:rsidR="00AE5B45" w:rsidRPr="00AE5B45" w:rsidRDefault="00AE5B45" w:rsidP="00C73A90">
      <w:pPr>
        <w:rPr>
          <w:sz w:val="20"/>
          <w:szCs w:val="20"/>
        </w:rPr>
      </w:pPr>
    </w:p>
    <w:p w14:paraId="23204CB5" w14:textId="77777777" w:rsidR="00D6605D" w:rsidRDefault="00D6605D" w:rsidP="00D6605D">
      <w:pPr>
        <w:jc w:val="right"/>
      </w:pPr>
    </w:p>
    <w:p w14:paraId="292B8FFA" w14:textId="77777777" w:rsidR="00D6605D" w:rsidRDefault="0058339F" w:rsidP="00D6605D">
      <w:pPr>
        <w:jc w:val="center"/>
      </w:pPr>
      <w:r>
        <w:rPr>
          <w:noProof/>
        </w:rPr>
        <mc:AlternateContent>
          <mc:Choice Requires="wps">
            <w:drawing>
              <wp:anchor distT="0" distB="0" distL="114300" distR="114300" simplePos="0" relativeHeight="251660288" behindDoc="0" locked="0" layoutInCell="1" allowOverlap="1" wp14:anchorId="17E933F6" wp14:editId="687B21A8">
                <wp:simplePos x="0" y="0"/>
                <wp:positionH relativeFrom="column">
                  <wp:posOffset>-295275</wp:posOffset>
                </wp:positionH>
                <wp:positionV relativeFrom="paragraph">
                  <wp:posOffset>30480</wp:posOffset>
                </wp:positionV>
                <wp:extent cx="6438900" cy="6448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28378" w14:textId="77777777" w:rsidR="00175805" w:rsidRPr="00F45177" w:rsidRDefault="00175805" w:rsidP="0058339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933F6" id="_x0000_t202" coordsize="21600,21600" o:spt="202" path="m,l,21600r21600,l21600,xe">
                <v:stroke joinstyle="miter"/>
                <v:path gradientshapeok="t" o:connecttype="rect"/>
              </v:shapetype>
              <v:shape id="Text Box 1" o:spid="_x0000_s1026" type="#_x0000_t202" style="position:absolute;left:0;text-align:left;margin-left:-23.25pt;margin-top:2.4pt;width:507pt;height:5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dlewIAAGMFAAAOAAAAZHJzL2Uyb0RvYy54bWysVN9P2zAQfp+0/8Hy+0hbAoOIFHUgpkkI&#10;0GDas+vYNJrt8+xrk+6v39lJS8X2wrSX5Hz33ef76YvL3hq2USG24Go+PZpwppyEpnXPNf/2dPPh&#10;jLOIwjXCgFM136rIL+fv3110vlIzWIFpVGBE4mLV+ZqvEH1VFFGulBXxCLxyZNQQrEA6hueiCaIj&#10;dmuK2WRyWnQQGh9AqhhJez0Y+Tzza60k3msdFTJTc4oN8zfk7zJ9i/mFqJ6D8KtWjmGIf4jCitbR&#10;pXuqa4GCrUP7B5VtZYAIGo8k2AK0bqXKOVA208mrbB5XwqucCxUn+n2Z4v+jlXebh8DahnrHmROW&#10;WvSkemSfoGfTVJ3Ox4pAj55g2JM6IUd9JGVKutfBpj+lw8hOdd7ua5vIJClPy+Oz8wmZJNlOy/Ks&#10;nJ0knuLF3YeInxVYloSaB2perqnY3EYcoDtIus3BTWsM6UVlHOuI9fhkkh32FiI3LgFUHoWRJqU0&#10;hJ4l3Bo1kHxVmkqRM0iKPITqygS2ETQ+QkrlMCefeQmdUJqCeIvjiH+J6i3OQx67m8Hh3tm2DkLO&#10;/lXYzY9dyHrAU80P8k4i9st+bOkSmi11OsCwKdHLm5a6cSsiPohAq0EdpHXHe/poA1R1GCXOVhB+&#10;/U2f8DSxZOWso1Wrefy5FkFxZr44muXzaVmm3cyH8uTjjA7h0LI8tLi1vQJqB80rRZfFhEezE3UA&#10;+51ehUW6lUzCSbq75rgTr3B4AOhVkWqxyCDaRi/w1j16mahTd9KsPfXfRfDjQCLN8h3sllJUr+Zy&#10;wCZPB4s1gm7z0KYCD1UdC0+bnMd+fHXSU3F4zqiXt3H+GwAA//8DAFBLAwQUAAYACAAAACEAXSNr&#10;gOEAAAAKAQAADwAAAGRycy9kb3ducmV2LnhtbEyPMU/DMBSEdyT+g/WQ2Fqb0IY2xKmqSBUSokNL&#10;l25O7CYR9nOI3Tbw63lMMJ7udPddvhqdZRczhM6jhIepAGaw9rrDRsLhfTNZAAtRoVbWo5HwZQKs&#10;itubXGXaX3FnLvvYMCrBkCkJbYx9xnmoW+NUmPreIHknPzgVSQ4N14O6UrmzPBEi5U51SAut6k3Z&#10;mvpjf3YSXsvNVu2qxC2+bfnydlr3n4fjXMr7u3H9DCyaMf6F4Ref0KEgpsqfUQdmJUxm6ZyiEmb0&#10;gPxl+kS6oqBIxCPwIuf/LxQ/AAAA//8DAFBLAQItABQABgAIAAAAIQC2gziS/gAAAOEBAAATAAAA&#10;AAAAAAAAAAAAAAAAAABbQ29udGVudF9UeXBlc10ueG1sUEsBAi0AFAAGAAgAAAAhADj9If/WAAAA&#10;lAEAAAsAAAAAAAAAAAAAAAAALwEAAF9yZWxzLy5yZWxzUEsBAi0AFAAGAAgAAAAhAPvxN2V7AgAA&#10;YwUAAA4AAAAAAAAAAAAAAAAALgIAAGRycy9lMm9Eb2MueG1sUEsBAi0AFAAGAAgAAAAhAF0ja4Dh&#10;AAAACgEAAA8AAAAAAAAAAAAAAAAA1QQAAGRycy9kb3ducmV2LnhtbFBLBQYAAAAABAAEAPMAAADj&#10;BQAAAAA=&#10;" filled="f" stroked="f" strokeweight=".5pt">
                <v:textbox>
                  <w:txbxContent>
                    <w:p w14:paraId="60728378" w14:textId="77777777" w:rsidR="00175805" w:rsidRPr="00F45177" w:rsidRDefault="00175805" w:rsidP="0058339F">
                      <w:pPr>
                        <w:spacing w:after="0"/>
                      </w:pPr>
                    </w:p>
                  </w:txbxContent>
                </v:textbox>
              </v:shape>
            </w:pict>
          </mc:Fallback>
        </mc:AlternateContent>
      </w:r>
    </w:p>
    <w:p w14:paraId="073F2398" w14:textId="77777777" w:rsidR="00D6605D" w:rsidRDefault="00D6605D" w:rsidP="00D6605D"/>
    <w:p w14:paraId="1C45336C" w14:textId="77777777" w:rsidR="00FB3640" w:rsidRDefault="00433061" w:rsidP="00D6605D">
      <w:pPr>
        <w:jc w:val="right"/>
      </w:pPr>
      <w:r>
        <w:rPr>
          <w:noProof/>
        </w:rPr>
        <w:drawing>
          <wp:anchor distT="0" distB="0" distL="114300" distR="114300" simplePos="0" relativeHeight="251659264" behindDoc="0" locked="0" layoutInCell="1" allowOverlap="1" wp14:anchorId="56C71A33" wp14:editId="2F44ED25">
            <wp:simplePos x="0" y="0"/>
            <wp:positionH relativeFrom="margin">
              <wp:posOffset>5162550</wp:posOffset>
            </wp:positionH>
            <wp:positionV relativeFrom="margin">
              <wp:posOffset>8420100</wp:posOffset>
            </wp:positionV>
            <wp:extent cx="687705" cy="381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705" cy="381000"/>
                    </a:xfrm>
                    <a:prstGeom prst="rect">
                      <a:avLst/>
                    </a:prstGeom>
                  </pic:spPr>
                </pic:pic>
              </a:graphicData>
            </a:graphic>
            <wp14:sizeRelH relativeFrom="margin">
              <wp14:pctWidth>0</wp14:pctWidth>
            </wp14:sizeRelH>
            <wp14:sizeRelV relativeFrom="margin">
              <wp14:pctHeight>0</wp14:pctHeight>
            </wp14:sizeRelV>
          </wp:anchor>
        </w:drawing>
      </w:r>
    </w:p>
    <w:p w14:paraId="25D2685D" w14:textId="77777777" w:rsidR="00FB3640" w:rsidRPr="00FB3640" w:rsidRDefault="00FB3640" w:rsidP="00FB3640"/>
    <w:p w14:paraId="13FA7F1F" w14:textId="77777777" w:rsidR="00FB3640" w:rsidRPr="00FB3640" w:rsidRDefault="00FB3640" w:rsidP="00FB3640"/>
    <w:p w14:paraId="0BEB78BE" w14:textId="77777777" w:rsidR="00FB3640" w:rsidRPr="00FB3640" w:rsidRDefault="00FB3640" w:rsidP="00FB3640"/>
    <w:p w14:paraId="6383D881" w14:textId="77777777" w:rsidR="00FB3640" w:rsidRPr="00FB3640" w:rsidRDefault="00FB3640" w:rsidP="00FB3640"/>
    <w:p w14:paraId="5415B1A4" w14:textId="77777777" w:rsidR="00FB3640" w:rsidRPr="00FB3640" w:rsidRDefault="00FB3640" w:rsidP="00FB3640"/>
    <w:p w14:paraId="5F4CC62E" w14:textId="77777777" w:rsidR="00FB3640" w:rsidRPr="00FB3640" w:rsidRDefault="00FB3640" w:rsidP="00FB3640"/>
    <w:p w14:paraId="1F5BB83E" w14:textId="77777777" w:rsidR="00FB3640" w:rsidRPr="00FB3640" w:rsidRDefault="00FB3640" w:rsidP="00FB3640"/>
    <w:p w14:paraId="1CB7DAB9" w14:textId="77777777" w:rsidR="00FB3640" w:rsidRPr="00FB3640" w:rsidRDefault="00FB3640" w:rsidP="00FB3640"/>
    <w:p w14:paraId="544EA786" w14:textId="77777777" w:rsidR="00FB3640" w:rsidRPr="00FB3640" w:rsidRDefault="00FB3640" w:rsidP="00FB3640"/>
    <w:p w14:paraId="687DA1FC" w14:textId="77777777" w:rsidR="00FB3640" w:rsidRPr="00FB3640" w:rsidRDefault="00FB3640" w:rsidP="00FB3640"/>
    <w:p w14:paraId="36BC2660" w14:textId="77777777" w:rsidR="00FB3640" w:rsidRPr="00FB3640" w:rsidRDefault="00FB3640" w:rsidP="00FB3640"/>
    <w:p w14:paraId="6B1904F1" w14:textId="77777777" w:rsidR="00FB3640" w:rsidRPr="00FB3640" w:rsidRDefault="00FB3640" w:rsidP="00FB3640"/>
    <w:p w14:paraId="39DF8A1C" w14:textId="77777777" w:rsidR="00FB3640" w:rsidRPr="00FB3640" w:rsidRDefault="00FB3640" w:rsidP="00FB3640"/>
    <w:p w14:paraId="4FC2380D" w14:textId="77777777" w:rsidR="00FB3640" w:rsidRPr="00FB3640" w:rsidRDefault="00FB3640" w:rsidP="00FB3640"/>
    <w:p w14:paraId="68ED296E" w14:textId="77777777" w:rsidR="00FB3640" w:rsidRPr="00FB3640" w:rsidRDefault="00FB3640" w:rsidP="00FB3640"/>
    <w:p w14:paraId="6D5B5193" w14:textId="77777777" w:rsidR="00FB3640" w:rsidRPr="00FB3640" w:rsidRDefault="00FB3640" w:rsidP="00FB3640"/>
    <w:p w14:paraId="635574D4" w14:textId="77777777" w:rsidR="00FB3640" w:rsidRPr="00FB3640" w:rsidRDefault="00FB3640" w:rsidP="00FB3640"/>
    <w:p w14:paraId="606FCFBE" w14:textId="77777777" w:rsidR="00FB3640" w:rsidRPr="00FB3640" w:rsidRDefault="00FB3640" w:rsidP="00FB3640"/>
    <w:p w14:paraId="3C8186FD" w14:textId="77777777" w:rsidR="00FB3640" w:rsidRDefault="00FB3640" w:rsidP="00057016">
      <w:pPr>
        <w:tabs>
          <w:tab w:val="left" w:pos="1905"/>
        </w:tabs>
      </w:pPr>
      <w:r>
        <w:tab/>
      </w:r>
    </w:p>
    <w:sectPr w:rsidR="00FB3640" w:rsidSect="007B207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9738" w14:textId="77777777" w:rsidR="00F44353" w:rsidRDefault="00F44353" w:rsidP="00D6605D">
      <w:pPr>
        <w:spacing w:after="0" w:line="240" w:lineRule="auto"/>
      </w:pPr>
      <w:r>
        <w:separator/>
      </w:r>
    </w:p>
  </w:endnote>
  <w:endnote w:type="continuationSeparator" w:id="0">
    <w:p w14:paraId="212AEC85" w14:textId="77777777" w:rsidR="00F44353" w:rsidRDefault="00F44353" w:rsidP="00D6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978C" w14:textId="77777777" w:rsidR="00175805" w:rsidRPr="006930E1" w:rsidRDefault="00175805" w:rsidP="006930E1">
    <w:pPr>
      <w:pStyle w:val="Foote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333DEC2E" wp14:editId="699A72D5">
              <wp:simplePos x="0" y="0"/>
              <wp:positionH relativeFrom="column">
                <wp:posOffset>68580</wp:posOffset>
              </wp:positionH>
              <wp:positionV relativeFrom="paragraph">
                <wp:posOffset>-101600</wp:posOffset>
              </wp:positionV>
              <wp:extent cx="5722620" cy="0"/>
              <wp:effectExtent l="57150" t="38100" r="49530" b="95250"/>
              <wp:wrapNone/>
              <wp:docPr id="4" name="Straight Connector 4"/>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6AF710FA"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I7vAEAAMMDAAAOAAAAZHJzL2Uyb0RvYy54bWysU8tu2zAQvBfIPxC815LVJC0Eyzk4aC9F&#10;ajTtBzDU0iLAF5asJf99lrSsBG2BAEUvFJfcmd0ZrjZ3kzXsCBi1dx1fr2rOwEnfa3fo+M8fn99/&#10;4iwm4XphvIOOnyDyu+3Vu80YWmj84E0PyIjExXYMHR9SCm1VRTmAFXHlAzi6VB6tSBTioepRjMRu&#10;TdXU9W01euwDegkx0un9+ZJvC79SINM3pSIkZjpOvaWyYlmf8lptN6I9oAiDlnMb4h+6sEI7KrpQ&#10;3Ysk2C/Uf1BZLdFHr9JKelt5pbSEooHUrOvf1DwOIkDRQubEsNgU/x+tfDjukem+49ecOWHpiR4T&#10;Cn0YEtt558hAj+w6+zSG2FL6zu1xjmLYYxY9KbT5S3LYVLw9Ld7ClJikw5uPTXPb0BPIy131AgwY&#10;0xfwluVNx412WbZoxfFrTFSMUi8pFORGzqXLLp0M5GTjvoMiKVTsQ0GXIYKdQXYU9PxCSnDpJksh&#10;vpKdYUobswDrt4FzfoZCGbAF3LwNXhClsndpAVvtPP6NIE3ruWV1zr84cNadLXjy/ak8SrGGJqUo&#10;nKc6j+LruMBf/r3tMwAAAP//AwBQSwMEFAAGAAgAAAAhAMx4C4rcAAAACgEAAA8AAABkcnMvZG93&#10;bnJldi54bWxMj0FLAzEQhe+C/yGM4K3N7oLFrpstIngRQWxLobfsZtwsJpMlSdv13zuCoLd5M483&#10;32s2s3fijDGNgRSUywIEUh/MSIOC/e55cQ8iZU1Gu0Co4AsTbNrrq0bXJlzoHc/bPAgOoVRrBTbn&#10;qZYy9Ra9TsswIfHtI0SvM8s4SBP1hcO9k1VRrKTXI/EHqyd8sth/bk9ewfHgrN/dDccXfCsjVma9&#10;f+2yUrc38+MDiIxz/jPDDz6jQ8tMXTiRScKxLpg8K1iUK+7EhnVZ8dD9bmTbyP8V2m8AAAD//wMA&#10;UEsBAi0AFAAGAAgAAAAhALaDOJL+AAAA4QEAABMAAAAAAAAAAAAAAAAAAAAAAFtDb250ZW50X1R5&#10;cGVzXS54bWxQSwECLQAUAAYACAAAACEAOP0h/9YAAACUAQAACwAAAAAAAAAAAAAAAAAvAQAAX3Jl&#10;bHMvLnJlbHNQSwECLQAUAAYACAAAACEAk+siO7wBAADDAwAADgAAAAAAAAAAAAAAAAAuAgAAZHJz&#10;L2Uyb0RvYy54bWxQSwECLQAUAAYACAAAACEAzHgLitwAAAAKAQAADwAAAAAAAAAAAAAAAAAWBAAA&#10;ZHJzL2Rvd25yZXYueG1sUEsFBgAAAAAEAAQA8wAAAB8FAAAAAA==&#10;" strokecolor="#4bacc6 [3208]" strokeweight="3pt">
              <v:shadow on="t" color="black" opacity="22937f" origin=",.5" offset="0,.63889mm"/>
            </v:line>
          </w:pict>
        </mc:Fallback>
      </mc:AlternateContent>
    </w:r>
    <w:r w:rsidRPr="006930E1">
      <w:rPr>
        <w:b/>
        <w:noProof/>
        <w:sz w:val="20"/>
        <w:szCs w:val="20"/>
      </w:rPr>
      <mc:AlternateContent>
        <mc:Choice Requires="wps">
          <w:drawing>
            <wp:anchor distT="0" distB="0" distL="114300" distR="114300" simplePos="0" relativeHeight="251659264" behindDoc="0" locked="0" layoutInCell="1" allowOverlap="1" wp14:anchorId="65343237" wp14:editId="1E7743D8">
              <wp:simplePos x="0" y="0"/>
              <wp:positionH relativeFrom="column">
                <wp:posOffset>-121920</wp:posOffset>
              </wp:positionH>
              <wp:positionV relativeFrom="paragraph">
                <wp:posOffset>-50165</wp:posOffset>
              </wp:positionV>
              <wp:extent cx="6065520" cy="7620"/>
              <wp:effectExtent l="57150" t="38100" r="49530" b="87630"/>
              <wp:wrapNone/>
              <wp:docPr id="3" name="Straight Connector 3"/>
              <wp:cNvGraphicFramePr/>
              <a:graphic xmlns:a="http://schemas.openxmlformats.org/drawingml/2006/main">
                <a:graphicData uri="http://schemas.microsoft.com/office/word/2010/wordprocessingShape">
                  <wps:wsp>
                    <wps:cNvCnPr/>
                    <wps:spPr>
                      <a:xfrm>
                        <a:off x="0" y="0"/>
                        <a:ext cx="6065520" cy="762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36A7E4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pt,-3.9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CIvQEAAMYDAAAOAAAAZHJzL2Uyb0RvYy54bWysU02P0zAQvSPtf7B83yZt2YKipnvoCi4I&#10;KhZ+gNcZN5b8pbFp0n/P2MlmESCthLg4Hnvem3nPk/39aA27AEbtXcvXq5ozcNJ32p1b/v3bh9v3&#10;nMUkXCeMd9DyK0R+f7h5sx9CAxvfe9MBMiJxsRlCy/uUQlNVUfZgRVz5AI4ulUcrEoV4rjoUA7Fb&#10;U23qelcNHruAXkKMdPowXfJD4VcKZPqiVITETMupt1RWLOtTXqvDXjRnFKHXcm5D/EMXVmhHRReq&#10;B5EE+4H6DyqrJfroVVpJbyuvlJZQNJCadf2bmsdeBChayJwYFpvi/6OVny8nZLpr+ZYzJyw90WNC&#10;oc99YkfvHBnokW2zT0OIDaUf3QnnKIYTZtGjQpu/JIeNxdvr4i2MiUk63NW7u7sNPYGku3c72hFJ&#10;9YINGNNH8JblTcuNdlm5aMTlU0xT6nMK4XIvU/WyS1cDOdm4r6BIDdXbFnSZIzgaZBdBEyCkBJfe&#10;zqVLdoYpbcwCrF8HzvkZCmXGFvDmdfCCKJW9SwvYaufxbwRpXM8tqyn/2YFJd7bgyXfX8i7FGhqW&#10;Yu482Hkaf40L/OX3O/wEAAD//wMAUEsDBBQABgAIAAAAIQAlMU+z3gAAAAkBAAAPAAAAZHJzL2Rv&#10;d25yZXYueG1sTI9LT8NADITvSPyHlZG4tZsUKSUhm4qHKhVuLRw4Olk3ibqPkN024d9jTnCzPaPx&#10;N+VmtkZcaAy9dwrSZQKCXON171oFH+/bxT2IENFpNN6Rgm8KsKmur0ostJ/cni6H2AoOcaFABV2M&#10;QyFlaDqyGJZ+IMfa0Y8WI69jK/WIE4dbI1dJkkmLveMPHQ703FFzOpytgrf6a/dSbw3SqZHZlB4/&#10;X+lpp9Ttzfz4ACLSHP/M8IvP6FAxU+3PTgdhFCzSfMVWHtY5CDbkdxmXq/mQrUFWpfzfoPoBAAD/&#10;/wMAUEsBAi0AFAAGAAgAAAAhALaDOJL+AAAA4QEAABMAAAAAAAAAAAAAAAAAAAAAAFtDb250ZW50&#10;X1R5cGVzXS54bWxQSwECLQAUAAYACAAAACEAOP0h/9YAAACUAQAACwAAAAAAAAAAAAAAAAAvAQAA&#10;X3JlbHMvLnJlbHNQSwECLQAUAAYACAAAACEAnVtQiL0BAADGAwAADgAAAAAAAAAAAAAAAAAuAgAA&#10;ZHJzL2Uyb0RvYy54bWxQSwECLQAUAAYACAAAACEAJTFPs94AAAAJAQAADwAAAAAAAAAAAAAAAAAX&#10;BAAAZHJzL2Rvd25yZXYueG1sUEsFBgAAAAAEAAQA8wAAACIFAAAAAA==&#10;" strokecolor="#8064a2 [3207]" strokeweight="3pt">
              <v:shadow on="t" color="black" opacity="22937f" origin=",.5" offset="0,.63889mm"/>
            </v:line>
          </w:pict>
        </mc:Fallback>
      </mc:AlternateContent>
    </w:r>
    <w:r>
      <w:rPr>
        <w:b/>
        <w:sz w:val="20"/>
        <w:szCs w:val="20"/>
      </w:rPr>
      <w:t>512 Roland Ave</w:t>
    </w:r>
    <w:r w:rsidRPr="006930E1">
      <w:rPr>
        <w:b/>
        <w:sz w:val="20"/>
        <w:szCs w:val="20"/>
      </w:rPr>
      <w:t>, Jackson, TN 38305</w:t>
    </w:r>
  </w:p>
  <w:p w14:paraId="2333A1B0" w14:textId="77777777" w:rsidR="00175805" w:rsidRPr="006930E1" w:rsidRDefault="00175805" w:rsidP="006930E1">
    <w:pPr>
      <w:pStyle w:val="Footer"/>
      <w:jc w:val="center"/>
      <w:rPr>
        <w:b/>
        <w:sz w:val="20"/>
        <w:szCs w:val="20"/>
      </w:rPr>
    </w:pPr>
    <w:r w:rsidRPr="006930E1">
      <w:rPr>
        <w:b/>
        <w:sz w:val="20"/>
        <w:szCs w:val="20"/>
      </w:rPr>
      <w:t>Phone:  731.668.0411    Website: www.wraptn.org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E360" w14:textId="77777777" w:rsidR="00F44353" w:rsidRDefault="00F44353" w:rsidP="00D6605D">
      <w:pPr>
        <w:spacing w:after="0" w:line="240" w:lineRule="auto"/>
      </w:pPr>
      <w:r>
        <w:separator/>
      </w:r>
    </w:p>
  </w:footnote>
  <w:footnote w:type="continuationSeparator" w:id="0">
    <w:p w14:paraId="620E4793" w14:textId="77777777" w:rsidR="00F44353" w:rsidRDefault="00F44353" w:rsidP="00D66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959"/>
    <w:multiLevelType w:val="hybridMultilevel"/>
    <w:tmpl w:val="B5C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13BFA"/>
    <w:multiLevelType w:val="hybridMultilevel"/>
    <w:tmpl w:val="68BE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836A1"/>
    <w:multiLevelType w:val="hybridMultilevel"/>
    <w:tmpl w:val="0A2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C45BF"/>
    <w:multiLevelType w:val="hybridMultilevel"/>
    <w:tmpl w:val="3B6E4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bQwNzYyNLQ0MTFQ0lEKTi0uzszPAykwrAUA7KqJxSwAAAA="/>
  </w:docVars>
  <w:rsids>
    <w:rsidRoot w:val="00D6605D"/>
    <w:rsid w:val="0002733F"/>
    <w:rsid w:val="00035549"/>
    <w:rsid w:val="00040404"/>
    <w:rsid w:val="00057016"/>
    <w:rsid w:val="00061353"/>
    <w:rsid w:val="000A4C24"/>
    <w:rsid w:val="00102606"/>
    <w:rsid w:val="001531BF"/>
    <w:rsid w:val="00175805"/>
    <w:rsid w:val="001969CA"/>
    <w:rsid w:val="001C0391"/>
    <w:rsid w:val="002463CB"/>
    <w:rsid w:val="002661EB"/>
    <w:rsid w:val="002807D7"/>
    <w:rsid w:val="003827C0"/>
    <w:rsid w:val="003E42BE"/>
    <w:rsid w:val="0040029C"/>
    <w:rsid w:val="00433061"/>
    <w:rsid w:val="0047492F"/>
    <w:rsid w:val="00486C5F"/>
    <w:rsid w:val="00493FB4"/>
    <w:rsid w:val="004E4A07"/>
    <w:rsid w:val="004E5B2C"/>
    <w:rsid w:val="004E6C94"/>
    <w:rsid w:val="00510AEB"/>
    <w:rsid w:val="00540A16"/>
    <w:rsid w:val="00550573"/>
    <w:rsid w:val="00553379"/>
    <w:rsid w:val="0058339F"/>
    <w:rsid w:val="005A7024"/>
    <w:rsid w:val="005C6F5E"/>
    <w:rsid w:val="005D2CE8"/>
    <w:rsid w:val="00621892"/>
    <w:rsid w:val="006372EE"/>
    <w:rsid w:val="0068121C"/>
    <w:rsid w:val="006858DA"/>
    <w:rsid w:val="006930E1"/>
    <w:rsid w:val="006961BA"/>
    <w:rsid w:val="006B79AB"/>
    <w:rsid w:val="00734BB7"/>
    <w:rsid w:val="00775F54"/>
    <w:rsid w:val="00783000"/>
    <w:rsid w:val="007B207D"/>
    <w:rsid w:val="007B4F54"/>
    <w:rsid w:val="007E3EC0"/>
    <w:rsid w:val="007E4AFF"/>
    <w:rsid w:val="00820BE6"/>
    <w:rsid w:val="00844204"/>
    <w:rsid w:val="0085532D"/>
    <w:rsid w:val="00865EE2"/>
    <w:rsid w:val="0088172B"/>
    <w:rsid w:val="008A036C"/>
    <w:rsid w:val="008B5D69"/>
    <w:rsid w:val="008F3FA9"/>
    <w:rsid w:val="0090210A"/>
    <w:rsid w:val="00903CB0"/>
    <w:rsid w:val="00942E41"/>
    <w:rsid w:val="00972BFD"/>
    <w:rsid w:val="00974CB7"/>
    <w:rsid w:val="009E3ECD"/>
    <w:rsid w:val="009E56FE"/>
    <w:rsid w:val="009F17A1"/>
    <w:rsid w:val="00A023D9"/>
    <w:rsid w:val="00A2124F"/>
    <w:rsid w:val="00A969ED"/>
    <w:rsid w:val="00AA781C"/>
    <w:rsid w:val="00AC15EF"/>
    <w:rsid w:val="00AC18F6"/>
    <w:rsid w:val="00AC68CB"/>
    <w:rsid w:val="00AE5B45"/>
    <w:rsid w:val="00B070BC"/>
    <w:rsid w:val="00B11C97"/>
    <w:rsid w:val="00B274B2"/>
    <w:rsid w:val="00B72C03"/>
    <w:rsid w:val="00B7477D"/>
    <w:rsid w:val="00B96568"/>
    <w:rsid w:val="00BD3FBE"/>
    <w:rsid w:val="00BE0AD7"/>
    <w:rsid w:val="00C35D11"/>
    <w:rsid w:val="00C56004"/>
    <w:rsid w:val="00C73A90"/>
    <w:rsid w:val="00D02538"/>
    <w:rsid w:val="00D27B8E"/>
    <w:rsid w:val="00D6605D"/>
    <w:rsid w:val="00D76F0D"/>
    <w:rsid w:val="00DA358E"/>
    <w:rsid w:val="00DE032D"/>
    <w:rsid w:val="00DF4158"/>
    <w:rsid w:val="00E115CE"/>
    <w:rsid w:val="00E22C89"/>
    <w:rsid w:val="00E65627"/>
    <w:rsid w:val="00E82A54"/>
    <w:rsid w:val="00E91021"/>
    <w:rsid w:val="00EF4E11"/>
    <w:rsid w:val="00F2496A"/>
    <w:rsid w:val="00F44353"/>
    <w:rsid w:val="00F45177"/>
    <w:rsid w:val="00F7550C"/>
    <w:rsid w:val="00F84AAE"/>
    <w:rsid w:val="00FA16D6"/>
    <w:rsid w:val="00FB3640"/>
    <w:rsid w:val="00FD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F2AE4"/>
  <w15:docId w15:val="{591168E1-FAF7-4596-86C3-28799F69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5D"/>
    <w:rPr>
      <w:rFonts w:ascii="Tahoma" w:hAnsi="Tahoma" w:cs="Tahoma"/>
      <w:sz w:val="16"/>
      <w:szCs w:val="16"/>
    </w:rPr>
  </w:style>
  <w:style w:type="paragraph" w:styleId="Header">
    <w:name w:val="header"/>
    <w:basedOn w:val="Normal"/>
    <w:link w:val="HeaderChar"/>
    <w:uiPriority w:val="99"/>
    <w:unhideWhenUsed/>
    <w:rsid w:val="00D6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5D"/>
  </w:style>
  <w:style w:type="paragraph" w:styleId="Footer">
    <w:name w:val="footer"/>
    <w:basedOn w:val="Normal"/>
    <w:link w:val="FooterChar"/>
    <w:uiPriority w:val="99"/>
    <w:unhideWhenUsed/>
    <w:rsid w:val="00D6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5D"/>
  </w:style>
  <w:style w:type="paragraph" w:styleId="ListParagraph">
    <w:name w:val="List Paragraph"/>
    <w:basedOn w:val="Normal"/>
    <w:uiPriority w:val="34"/>
    <w:qFormat/>
    <w:rsid w:val="00FB3640"/>
    <w:pPr>
      <w:ind w:left="720"/>
      <w:contextualSpacing/>
    </w:pPr>
  </w:style>
  <w:style w:type="paragraph" w:customStyle="1" w:styleId="Default">
    <w:name w:val="Default"/>
    <w:rsid w:val="00040404"/>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9E3ECD"/>
    <w:pPr>
      <w:spacing w:after="0" w:line="240" w:lineRule="auto"/>
    </w:pPr>
  </w:style>
  <w:style w:type="character" w:styleId="Hyperlink">
    <w:name w:val="Hyperlink"/>
    <w:basedOn w:val="DefaultParagraphFont"/>
    <w:uiPriority w:val="99"/>
    <w:unhideWhenUsed/>
    <w:rsid w:val="0082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2C53B5783924494BF79DCDCDC760F" ma:contentTypeVersion="13" ma:contentTypeDescription="Create a new document." ma:contentTypeScope="" ma:versionID="e533217947ed6445d5362edbad14fc54">
  <xsd:schema xmlns:xsd="http://www.w3.org/2001/XMLSchema" xmlns:xs="http://www.w3.org/2001/XMLSchema" xmlns:p="http://schemas.microsoft.com/office/2006/metadata/properties" xmlns:ns3="82fde101-d9f0-40f3-adb3-e7caa504d477" xmlns:ns4="9fc29fa3-3b9e-4968-9c57-f0c5057ae43b" targetNamespace="http://schemas.microsoft.com/office/2006/metadata/properties" ma:root="true" ma:fieldsID="b326031a48867aaa641544bc926580db" ns3:_="" ns4:_="">
    <xsd:import namespace="82fde101-d9f0-40f3-adb3-e7caa504d477"/>
    <xsd:import namespace="9fc29fa3-3b9e-4968-9c57-f0c5057ae4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101-d9f0-40f3-adb3-e7caa504d4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29fa3-3b9e-4968-9c57-f0c5057ae4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8B98D-76BF-470B-BED1-49EF2F09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101-d9f0-40f3-adb3-e7caa504d477"/>
    <ds:schemaRef ds:uri="9fc29fa3-3b9e-4968-9c57-f0c5057ae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B24FF-6160-4006-865C-A78C5870ACCA}">
  <ds:schemaRefs>
    <ds:schemaRef ds:uri="http://schemas.microsoft.com/sharepoint/v3/contenttype/forms"/>
  </ds:schemaRefs>
</ds:datastoreItem>
</file>

<file path=customXml/itemProps3.xml><?xml version="1.0" encoding="utf-8"?>
<ds:datastoreItem xmlns:ds="http://schemas.openxmlformats.org/officeDocument/2006/customXml" ds:itemID="{B166FD03-9F64-4F9A-AE22-1EBC5D6DE0B0}">
  <ds:schemaRefs>
    <ds:schemaRef ds:uri="http://purl.org/dc/elements/1.1/"/>
    <ds:schemaRef ds:uri="http://schemas.openxmlformats.org/package/2006/metadata/core-properties"/>
    <ds:schemaRef ds:uri="http://purl.org/dc/terms/"/>
    <ds:schemaRef ds:uri="http://schemas.microsoft.com/office/infopath/2007/PartnerControls"/>
    <ds:schemaRef ds:uri="9fc29fa3-3b9e-4968-9c57-f0c5057ae43b"/>
    <ds:schemaRef ds:uri="http://schemas.microsoft.com/office/2006/documentManagement/types"/>
    <ds:schemaRef ds:uri="http://schemas.microsoft.com/office/2006/metadata/properties"/>
    <ds:schemaRef ds:uri="82fde101-d9f0-40f3-adb3-e7caa504d4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Chansuthus</dc:creator>
  <cp:lastModifiedBy>rluna</cp:lastModifiedBy>
  <cp:revision>2</cp:revision>
  <cp:lastPrinted>2020-03-17T21:22:00Z</cp:lastPrinted>
  <dcterms:created xsi:type="dcterms:W3CDTF">2020-03-19T02:51:00Z</dcterms:created>
  <dcterms:modified xsi:type="dcterms:W3CDTF">2020-03-19T02:51:00Z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0x0101008A92C53B5783924494BF79DCDCDC760F</vt:lpwstr>
  </property>
</Properties>
</file>